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A31" w:rsidRPr="00EF4A31" w:rsidRDefault="00EF4A31" w:rsidP="00EF4A31">
      <w:pPr>
        <w:shd w:val="clear" w:color="auto" w:fill="FFFFFF"/>
        <w:spacing w:after="0" w:line="240" w:lineRule="auto"/>
        <w:ind w:firstLine="709"/>
        <w:jc w:val="both"/>
        <w:outlineLvl w:val="0"/>
        <w:rPr>
          <w:rFonts w:ascii="Times New Roman" w:eastAsia="Times New Roman" w:hAnsi="Times New Roman" w:cs="Times New Roman"/>
          <w:b/>
          <w:bCs/>
          <w:color w:val="000040"/>
          <w:kern w:val="36"/>
          <w:sz w:val="28"/>
          <w:szCs w:val="28"/>
          <w:lang w:eastAsia="ru-RU"/>
        </w:rPr>
      </w:pPr>
      <w:r w:rsidRPr="00EF4A31">
        <w:rPr>
          <w:rFonts w:ascii="Times New Roman" w:eastAsia="Times New Roman" w:hAnsi="Times New Roman" w:cs="Times New Roman"/>
          <w:b/>
          <w:bCs/>
          <w:color w:val="000040"/>
          <w:kern w:val="36"/>
          <w:sz w:val="28"/>
          <w:szCs w:val="28"/>
          <w:lang w:eastAsia="ru-RU"/>
        </w:rPr>
        <w:t>Владимир Путин: каждое второе предприятие должно осуществлять технологические изменения в течение года</w:t>
      </w:r>
    </w:p>
    <w:p w:rsidR="00EF4A31" w:rsidRPr="00EF4A31" w:rsidRDefault="00EF4A31" w:rsidP="00EF4A31">
      <w:pPr>
        <w:shd w:val="clear" w:color="auto" w:fill="FFFFFF"/>
        <w:spacing w:after="0" w:line="240" w:lineRule="auto"/>
        <w:ind w:firstLine="709"/>
        <w:jc w:val="both"/>
        <w:rPr>
          <w:rFonts w:ascii="Times New Roman" w:eastAsia="Times New Roman" w:hAnsi="Times New Roman" w:cs="Times New Roman"/>
          <w:iCs/>
          <w:color w:val="000000"/>
          <w:sz w:val="28"/>
          <w:szCs w:val="28"/>
          <w:lang w:eastAsia="ru-RU"/>
        </w:rPr>
      </w:pPr>
      <w:r w:rsidRPr="00EF4A31">
        <w:rPr>
          <w:rFonts w:ascii="Times New Roman" w:eastAsia="Times New Roman" w:hAnsi="Times New Roman" w:cs="Times New Roman"/>
          <w:iCs/>
          <w:color w:val="000000"/>
          <w:sz w:val="28"/>
          <w:szCs w:val="28"/>
          <w:lang w:eastAsia="ru-RU"/>
        </w:rPr>
        <w:t>Президент РФ Владимир Путин в Послании к Федеральному собранию поставил задачу повышения производительности труда, увеличения объемов инвестиций и технологического развития промышленности.</w:t>
      </w:r>
    </w:p>
    <w:p w:rsidR="00EF4A31" w:rsidRDefault="00EF4A31" w:rsidP="00EF4A31">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F4A31">
        <w:rPr>
          <w:rFonts w:ascii="Times New Roman" w:eastAsia="Times New Roman" w:hAnsi="Times New Roman" w:cs="Times New Roman"/>
          <w:color w:val="000000"/>
          <w:sz w:val="28"/>
          <w:szCs w:val="28"/>
          <w:lang w:eastAsia="ru-RU"/>
        </w:rPr>
        <w:t>  Глава государства заявил, что для динамичного развития и повышения благосостояния граждан необходимо уделить особое внимание повышению технологического потенциала страны, созданию новых рабочих мест и</w:t>
      </w:r>
      <w:r>
        <w:rPr>
          <w:rFonts w:ascii="Times New Roman" w:eastAsia="Times New Roman" w:hAnsi="Times New Roman" w:cs="Times New Roman"/>
          <w:color w:val="000000"/>
          <w:sz w:val="28"/>
          <w:szCs w:val="28"/>
          <w:lang w:eastAsia="ru-RU"/>
        </w:rPr>
        <w:t xml:space="preserve"> современных производств.</w:t>
      </w:r>
    </w:p>
    <w:p w:rsidR="00EF4A31" w:rsidRDefault="00EF4A31" w:rsidP="00EF4A31">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F4A31">
        <w:rPr>
          <w:rFonts w:ascii="Times New Roman" w:eastAsia="Times New Roman" w:hAnsi="Times New Roman" w:cs="Times New Roman"/>
          <w:color w:val="000000"/>
          <w:sz w:val="28"/>
          <w:szCs w:val="28"/>
          <w:lang w:eastAsia="ru-RU"/>
        </w:rPr>
        <w:t>«Нам необходимо «…» дать людям хорошую работу, которая мотивирует, приносит достаток, позволяет реализовать себя, создать современные, достойно оплачиваемые рабочие места»,</w:t>
      </w:r>
      <w:r>
        <w:rPr>
          <w:rFonts w:ascii="Times New Roman" w:eastAsia="Times New Roman" w:hAnsi="Times New Roman" w:cs="Times New Roman"/>
          <w:color w:val="000000"/>
          <w:sz w:val="28"/>
          <w:szCs w:val="28"/>
          <w:lang w:eastAsia="ru-RU"/>
        </w:rPr>
        <w:t xml:space="preserve"> - отметил Владимир Путин.</w:t>
      </w:r>
    </w:p>
    <w:p w:rsidR="00EF4A31" w:rsidRDefault="00EF4A31" w:rsidP="00EF4A31">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F4A31">
        <w:rPr>
          <w:rFonts w:ascii="Times New Roman" w:eastAsia="Times New Roman" w:hAnsi="Times New Roman" w:cs="Times New Roman"/>
          <w:color w:val="000000"/>
          <w:sz w:val="28"/>
          <w:szCs w:val="28"/>
          <w:lang w:eastAsia="ru-RU"/>
        </w:rPr>
        <w:t>Президент заявил, что производительность труда на средних и крупных предприятиях базовых отраслей экономики должна расти темпами не менее 5% в год. Крайне важно увеличивать объемы привлечения инвестиций.</w:t>
      </w:r>
      <w:r w:rsidRPr="00EF4A31">
        <w:rPr>
          <w:rFonts w:ascii="Times New Roman" w:eastAsia="Times New Roman" w:hAnsi="Times New Roman" w:cs="Times New Roman"/>
          <w:color w:val="000000"/>
          <w:sz w:val="28"/>
          <w:szCs w:val="28"/>
          <w:lang w:eastAsia="ru-RU"/>
        </w:rPr>
        <w:br/>
        <w:t xml:space="preserve">     «Инвестиции должны, прежде всего, пойти на модернизацию и технологическое перевооружение производств, обновление промышленности. Нам нужно обеспечить здесь высочайшую динамику, выйти на уровень, когда в среднем каждое второе предприятие в течение года осуществляет технологические изменения», </w:t>
      </w:r>
      <w:r>
        <w:rPr>
          <w:rFonts w:ascii="Times New Roman" w:eastAsia="Times New Roman" w:hAnsi="Times New Roman" w:cs="Times New Roman"/>
          <w:color w:val="000000"/>
          <w:sz w:val="28"/>
          <w:szCs w:val="28"/>
          <w:lang w:eastAsia="ru-RU"/>
        </w:rPr>
        <w:t>- сказал Президент России.</w:t>
      </w:r>
    </w:p>
    <w:p w:rsidR="00EF4A31" w:rsidRDefault="00EF4A31" w:rsidP="00EF4A31">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F4A31">
        <w:rPr>
          <w:rFonts w:ascii="Times New Roman" w:eastAsia="Times New Roman" w:hAnsi="Times New Roman" w:cs="Times New Roman"/>
          <w:color w:val="000000"/>
          <w:sz w:val="28"/>
          <w:szCs w:val="28"/>
          <w:lang w:eastAsia="ru-RU"/>
        </w:rPr>
        <w:t>На сегодняшний момент в реестре инвестиционных проектов Костромской области - 24 проекта с общим объемом инвестиций более 35 миллиардов рублей. За пять лет в рамках реализации проектов в регионе создано более 2,7 тыс. рабочих мест, в 2018 году будет созда</w:t>
      </w:r>
      <w:r>
        <w:rPr>
          <w:rFonts w:ascii="Times New Roman" w:eastAsia="Times New Roman" w:hAnsi="Times New Roman" w:cs="Times New Roman"/>
          <w:color w:val="000000"/>
          <w:sz w:val="28"/>
          <w:szCs w:val="28"/>
          <w:lang w:eastAsia="ru-RU"/>
        </w:rPr>
        <w:t>но еще порядка тысячи мест.</w:t>
      </w:r>
    </w:p>
    <w:p w:rsidR="00EF4A31" w:rsidRDefault="00EF4A31" w:rsidP="00EF4A31">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F4A31">
        <w:rPr>
          <w:rFonts w:ascii="Times New Roman" w:eastAsia="Times New Roman" w:hAnsi="Times New Roman" w:cs="Times New Roman"/>
          <w:color w:val="000000"/>
          <w:sz w:val="28"/>
          <w:szCs w:val="28"/>
          <w:lang w:eastAsia="ru-RU"/>
        </w:rPr>
        <w:t>Так, в Волгореченске в 2016 году был запущен в эксплуатацию завод по производству буровых установок. Инвестор, вложивший в реализацию проекта более 6 млрд. рублей, нацелен на трудоустройство местных специалистов, которые проживают в Волгореченске и Костроме. Сегодня на предприятии уже работает порядка 200 человек. Средняя заработная плата состав</w:t>
      </w:r>
      <w:r>
        <w:rPr>
          <w:rFonts w:ascii="Times New Roman" w:eastAsia="Times New Roman" w:hAnsi="Times New Roman" w:cs="Times New Roman"/>
          <w:color w:val="000000"/>
          <w:sz w:val="28"/>
          <w:szCs w:val="28"/>
          <w:lang w:eastAsia="ru-RU"/>
        </w:rPr>
        <w:t>ляет около 50 тысяч рублей.</w:t>
      </w:r>
    </w:p>
    <w:p w:rsidR="00EF4A31" w:rsidRDefault="00EF4A31" w:rsidP="00EF4A31">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F4A31">
        <w:rPr>
          <w:rFonts w:ascii="Times New Roman" w:eastAsia="Times New Roman" w:hAnsi="Times New Roman" w:cs="Times New Roman"/>
          <w:color w:val="000000"/>
          <w:sz w:val="28"/>
          <w:szCs w:val="28"/>
          <w:lang w:eastAsia="ru-RU"/>
        </w:rPr>
        <w:t>Кроме того, компанией «</w:t>
      </w:r>
      <w:proofErr w:type="spellStart"/>
      <w:r w:rsidRPr="00EF4A31">
        <w:rPr>
          <w:rFonts w:ascii="Times New Roman" w:eastAsia="Times New Roman" w:hAnsi="Times New Roman" w:cs="Times New Roman"/>
          <w:color w:val="000000"/>
          <w:sz w:val="28"/>
          <w:szCs w:val="28"/>
          <w:lang w:eastAsia="ru-RU"/>
        </w:rPr>
        <w:t>Газпромтрубинвест</w:t>
      </w:r>
      <w:proofErr w:type="spellEnd"/>
      <w:r w:rsidRPr="00EF4A31">
        <w:rPr>
          <w:rFonts w:ascii="Times New Roman" w:eastAsia="Times New Roman" w:hAnsi="Times New Roman" w:cs="Times New Roman"/>
          <w:color w:val="000000"/>
          <w:sz w:val="28"/>
          <w:szCs w:val="28"/>
          <w:lang w:eastAsia="ru-RU"/>
        </w:rPr>
        <w:t>» реализован проект по созданию производства труб среднего диаметра. С 2012 по 2016 годы в проект вложено более 11 млрд. рублей, дополнительно трудоустроено 462 человека. В Шарье завершается реконструкция и техническое перевооружение производства древесно-стружечной плиты. Это уже второй крупномасштабный проект, реализуемый предприят</w:t>
      </w:r>
      <w:r>
        <w:rPr>
          <w:rFonts w:ascii="Times New Roman" w:eastAsia="Times New Roman" w:hAnsi="Times New Roman" w:cs="Times New Roman"/>
          <w:color w:val="000000"/>
          <w:sz w:val="28"/>
          <w:szCs w:val="28"/>
          <w:lang w:eastAsia="ru-RU"/>
        </w:rPr>
        <w:t>ием на территории региона.</w:t>
      </w:r>
    </w:p>
    <w:p w:rsidR="00EF4A31" w:rsidRDefault="00EF4A31" w:rsidP="00EF4A31">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F4A31">
        <w:rPr>
          <w:rFonts w:ascii="Times New Roman" w:eastAsia="Times New Roman" w:hAnsi="Times New Roman" w:cs="Times New Roman"/>
          <w:color w:val="000000"/>
          <w:sz w:val="28"/>
          <w:szCs w:val="28"/>
          <w:lang w:eastAsia="ru-RU"/>
        </w:rPr>
        <w:t xml:space="preserve">Костромской завод </w:t>
      </w:r>
      <w:proofErr w:type="spellStart"/>
      <w:r w:rsidRPr="00EF4A31">
        <w:rPr>
          <w:rFonts w:ascii="Times New Roman" w:eastAsia="Times New Roman" w:hAnsi="Times New Roman" w:cs="Times New Roman"/>
          <w:color w:val="000000"/>
          <w:sz w:val="28"/>
          <w:szCs w:val="28"/>
          <w:lang w:eastAsia="ru-RU"/>
        </w:rPr>
        <w:t>автокомпонентов</w:t>
      </w:r>
      <w:proofErr w:type="spellEnd"/>
      <w:r w:rsidRPr="00EF4A31">
        <w:rPr>
          <w:rFonts w:ascii="Times New Roman" w:eastAsia="Times New Roman" w:hAnsi="Times New Roman" w:cs="Times New Roman"/>
          <w:color w:val="000000"/>
          <w:sz w:val="28"/>
          <w:szCs w:val="28"/>
          <w:lang w:eastAsia="ru-RU"/>
        </w:rPr>
        <w:t xml:space="preserve"> реализует проект по расширению производственных мощностей с объемом инвестиций 2,24 млрд. рублей. Проект реализуется при поддержке </w:t>
      </w:r>
      <w:proofErr w:type="spellStart"/>
      <w:r w:rsidRPr="00EF4A31">
        <w:rPr>
          <w:rFonts w:ascii="Times New Roman" w:eastAsia="Times New Roman" w:hAnsi="Times New Roman" w:cs="Times New Roman"/>
          <w:color w:val="000000"/>
          <w:sz w:val="28"/>
          <w:szCs w:val="28"/>
          <w:lang w:eastAsia="ru-RU"/>
        </w:rPr>
        <w:t>Минпромторга</w:t>
      </w:r>
      <w:proofErr w:type="spellEnd"/>
      <w:r w:rsidRPr="00EF4A31">
        <w:rPr>
          <w:rFonts w:ascii="Times New Roman" w:eastAsia="Times New Roman" w:hAnsi="Times New Roman" w:cs="Times New Roman"/>
          <w:color w:val="000000"/>
          <w:sz w:val="28"/>
          <w:szCs w:val="28"/>
          <w:lang w:eastAsia="ru-RU"/>
        </w:rPr>
        <w:t xml:space="preserve"> России, включен в Перечень комплексных инвестиционных проектов в отраслях гражданской промышленности. В рамках реализации проекта на предприятии дополнительно трудоустроено 400 человек.</w:t>
      </w:r>
    </w:p>
    <w:p w:rsidR="00EF4A31" w:rsidRDefault="00EF4A31" w:rsidP="00EF4A31">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F4A31">
        <w:rPr>
          <w:rFonts w:ascii="Times New Roman" w:eastAsia="Times New Roman" w:hAnsi="Times New Roman" w:cs="Times New Roman"/>
          <w:color w:val="000000"/>
          <w:sz w:val="28"/>
          <w:szCs w:val="28"/>
          <w:lang w:eastAsia="ru-RU"/>
        </w:rPr>
        <w:lastRenderedPageBreak/>
        <w:t xml:space="preserve">В 2018 году в Костромской области на территории моногорода Галича начнется реализация крупного проекта по созданию нового фанерного комбината. Инвестор, лесопромышленный холдинг </w:t>
      </w:r>
      <w:proofErr w:type="spellStart"/>
      <w:r w:rsidRPr="00EF4A31">
        <w:rPr>
          <w:rFonts w:ascii="Times New Roman" w:eastAsia="Times New Roman" w:hAnsi="Times New Roman" w:cs="Times New Roman"/>
          <w:color w:val="000000"/>
          <w:sz w:val="28"/>
          <w:szCs w:val="28"/>
          <w:lang w:eastAsia="ru-RU"/>
        </w:rPr>
        <w:t>SegezhaGroup</w:t>
      </w:r>
      <w:proofErr w:type="spellEnd"/>
      <w:r w:rsidRPr="00EF4A31">
        <w:rPr>
          <w:rFonts w:ascii="Times New Roman" w:eastAsia="Times New Roman" w:hAnsi="Times New Roman" w:cs="Times New Roman"/>
          <w:color w:val="000000"/>
          <w:sz w:val="28"/>
          <w:szCs w:val="28"/>
          <w:lang w:eastAsia="ru-RU"/>
        </w:rPr>
        <w:t>,  планирует вложить в проект порядка 8 млрд. рублей и создать около 500 рабочих мест. Появление в Галиче подобного предприятия станет важным шагом в реализации задачи по комплексном</w:t>
      </w:r>
      <w:r>
        <w:rPr>
          <w:rFonts w:ascii="Times New Roman" w:eastAsia="Times New Roman" w:hAnsi="Times New Roman" w:cs="Times New Roman"/>
          <w:color w:val="000000"/>
          <w:sz w:val="28"/>
          <w:szCs w:val="28"/>
          <w:lang w:eastAsia="ru-RU"/>
        </w:rPr>
        <w:t xml:space="preserve">у развитию </w:t>
      </w:r>
      <w:proofErr w:type="spellStart"/>
      <w:r>
        <w:rPr>
          <w:rFonts w:ascii="Times New Roman" w:eastAsia="Times New Roman" w:hAnsi="Times New Roman" w:cs="Times New Roman"/>
          <w:color w:val="000000"/>
          <w:sz w:val="28"/>
          <w:szCs w:val="28"/>
          <w:lang w:eastAsia="ru-RU"/>
        </w:rPr>
        <w:t>монотерриторий.</w:t>
      </w:r>
      <w:proofErr w:type="spellEnd"/>
    </w:p>
    <w:p w:rsidR="00EF4A31" w:rsidRDefault="00EF4A31" w:rsidP="00EF4A31">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F4A31">
        <w:rPr>
          <w:rFonts w:ascii="Times New Roman" w:eastAsia="Times New Roman" w:hAnsi="Times New Roman" w:cs="Times New Roman"/>
          <w:color w:val="000000"/>
          <w:sz w:val="28"/>
          <w:szCs w:val="28"/>
          <w:lang w:eastAsia="ru-RU"/>
        </w:rPr>
        <w:t xml:space="preserve">Кроме того, на </w:t>
      </w:r>
      <w:proofErr w:type="spellStart"/>
      <w:r w:rsidRPr="00EF4A31">
        <w:rPr>
          <w:rFonts w:ascii="Times New Roman" w:eastAsia="Times New Roman" w:hAnsi="Times New Roman" w:cs="Times New Roman"/>
          <w:color w:val="000000"/>
          <w:sz w:val="28"/>
          <w:szCs w:val="28"/>
          <w:lang w:eastAsia="ru-RU"/>
        </w:rPr>
        <w:t>прединвестиционной</w:t>
      </w:r>
      <w:proofErr w:type="spellEnd"/>
      <w:r w:rsidRPr="00EF4A31">
        <w:rPr>
          <w:rFonts w:ascii="Times New Roman" w:eastAsia="Times New Roman" w:hAnsi="Times New Roman" w:cs="Times New Roman"/>
          <w:color w:val="000000"/>
          <w:sz w:val="28"/>
          <w:szCs w:val="28"/>
          <w:lang w:eastAsia="ru-RU"/>
        </w:rPr>
        <w:t xml:space="preserve"> стадии находятся еще порядка 30 инвестиционных проектов в сферах агропромышленного комплекса, деревообработки, туризма, металлургии и машиностроения с общим объемом инвести</w:t>
      </w:r>
      <w:r>
        <w:rPr>
          <w:rFonts w:ascii="Times New Roman" w:eastAsia="Times New Roman" w:hAnsi="Times New Roman" w:cs="Times New Roman"/>
          <w:color w:val="000000"/>
          <w:sz w:val="28"/>
          <w:szCs w:val="28"/>
          <w:lang w:eastAsia="ru-RU"/>
        </w:rPr>
        <w:t>ций свыше 50 млрд. рублей.</w:t>
      </w:r>
    </w:p>
    <w:p w:rsidR="00EF4A31" w:rsidRDefault="00EF4A31" w:rsidP="00EF4A31">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F4A31">
        <w:rPr>
          <w:rFonts w:ascii="Times New Roman" w:eastAsia="Times New Roman" w:hAnsi="Times New Roman" w:cs="Times New Roman"/>
          <w:color w:val="000000"/>
          <w:sz w:val="28"/>
          <w:szCs w:val="28"/>
          <w:lang w:eastAsia="ru-RU"/>
        </w:rPr>
        <w:t>Президент России Владимир Путин в послании к Федеральному собранию подчеркнул, что, прежде всего, роль и позиции государства в современном мире  определяют люди, условия для развития, самореализации и тв</w:t>
      </w:r>
      <w:r>
        <w:rPr>
          <w:rFonts w:ascii="Times New Roman" w:eastAsia="Times New Roman" w:hAnsi="Times New Roman" w:cs="Times New Roman"/>
          <w:color w:val="000000"/>
          <w:sz w:val="28"/>
          <w:szCs w:val="28"/>
          <w:lang w:eastAsia="ru-RU"/>
        </w:rPr>
        <w:t>орчества каждого человека.</w:t>
      </w:r>
    </w:p>
    <w:p w:rsidR="00EF4A31" w:rsidRPr="00EF4A31" w:rsidRDefault="00EF4A31" w:rsidP="00EF4A31">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F4A31">
        <w:rPr>
          <w:rFonts w:ascii="Times New Roman" w:eastAsia="Times New Roman" w:hAnsi="Times New Roman" w:cs="Times New Roman"/>
          <w:color w:val="000000"/>
          <w:sz w:val="28"/>
          <w:szCs w:val="28"/>
          <w:lang w:eastAsia="ru-RU"/>
        </w:rPr>
        <w:t>«В основе всего лежит сбережение народа России и благополучие наших граждан. Именно здесь нам нужно совершить решительный прорыв. Нам нужно обеспечить такую созидательную мощь, такую динамику развития, чтобы никакие преграды не помешали нам уверенно, самостоятельно идти вперёд. Мы сами должны и будем определять своё будущее. А ключевым фактором развития считаю благополучие людей, достаток в российских семьях», - сказал глава государства.</w:t>
      </w:r>
    </w:p>
    <w:p w:rsidR="00993DE9" w:rsidRPr="00EF4A31" w:rsidRDefault="00993DE9" w:rsidP="00EF4A31">
      <w:pPr>
        <w:spacing w:after="0" w:line="240" w:lineRule="auto"/>
        <w:ind w:firstLine="709"/>
        <w:jc w:val="both"/>
        <w:rPr>
          <w:rFonts w:ascii="Times New Roman" w:hAnsi="Times New Roman" w:cs="Times New Roman"/>
          <w:sz w:val="28"/>
          <w:szCs w:val="28"/>
        </w:rPr>
      </w:pPr>
    </w:p>
    <w:sectPr w:rsidR="00993DE9" w:rsidRPr="00EF4A31" w:rsidSect="00993D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F4A31"/>
    <w:rsid w:val="00993DE9"/>
    <w:rsid w:val="00C94BA2"/>
    <w:rsid w:val="00EF4A31"/>
    <w:rsid w:val="00FC3F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DE9"/>
  </w:style>
  <w:style w:type="paragraph" w:styleId="1">
    <w:name w:val="heading 1"/>
    <w:basedOn w:val="a"/>
    <w:link w:val="10"/>
    <w:uiPriority w:val="9"/>
    <w:qFormat/>
    <w:rsid w:val="00EF4A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F4A31"/>
    <w:rPr>
      <w:rFonts w:ascii="Times New Roman" w:eastAsia="Times New Roman" w:hAnsi="Times New Roman" w:cs="Times New Roman"/>
      <w:b/>
      <w:bCs/>
      <w:kern w:val="36"/>
      <w:sz w:val="48"/>
      <w:szCs w:val="48"/>
      <w:lang w:eastAsia="ru-RU"/>
    </w:rPr>
  </w:style>
  <w:style w:type="character" w:customStyle="1" w:styleId="date">
    <w:name w:val="date"/>
    <w:basedOn w:val="a0"/>
    <w:rsid w:val="00EF4A31"/>
  </w:style>
  <w:style w:type="paragraph" w:styleId="a3">
    <w:name w:val="Normal (Web)"/>
    <w:basedOn w:val="a"/>
    <w:uiPriority w:val="99"/>
    <w:semiHidden/>
    <w:unhideWhenUsed/>
    <w:rsid w:val="00EF4A3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47230563">
      <w:bodyDiv w:val="1"/>
      <w:marLeft w:val="0"/>
      <w:marRight w:val="0"/>
      <w:marTop w:val="0"/>
      <w:marBottom w:val="0"/>
      <w:divBdr>
        <w:top w:val="none" w:sz="0" w:space="0" w:color="auto"/>
        <w:left w:val="none" w:sz="0" w:space="0" w:color="auto"/>
        <w:bottom w:val="none" w:sz="0" w:space="0" w:color="auto"/>
        <w:right w:val="none" w:sz="0" w:space="0" w:color="auto"/>
      </w:divBdr>
      <w:divsChild>
        <w:div w:id="939914">
          <w:marLeft w:val="0"/>
          <w:marRight w:val="0"/>
          <w:marTop w:val="0"/>
          <w:marBottom w:val="150"/>
          <w:divBdr>
            <w:top w:val="none" w:sz="0" w:space="0" w:color="auto"/>
            <w:left w:val="none" w:sz="0" w:space="0" w:color="auto"/>
            <w:bottom w:val="none" w:sz="0" w:space="0" w:color="auto"/>
            <w:right w:val="none" w:sz="0" w:space="0" w:color="auto"/>
          </w:divBdr>
        </w:div>
      </w:divsChild>
    </w:div>
    <w:div w:id="206131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593</Words>
  <Characters>3384</Characters>
  <Application>Microsoft Office Word</Application>
  <DocSecurity>0</DocSecurity>
  <Lines>28</Lines>
  <Paragraphs>7</Paragraphs>
  <ScaleCrop>false</ScaleCrop>
  <Company/>
  <LinksUpToDate>false</LinksUpToDate>
  <CharactersWithSpaces>3970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dc:creator>
  <cp:lastModifiedBy>smi</cp:lastModifiedBy>
  <cp:revision>1</cp:revision>
  <dcterms:created xsi:type="dcterms:W3CDTF">2018-03-02T05:13:00Z</dcterms:created>
  <dcterms:modified xsi:type="dcterms:W3CDTF">2018-03-02T05:20:00Z</dcterms:modified>
</cp:coreProperties>
</file>