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187" w:rsidRDefault="00F22187" w:rsidP="00F221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187">
        <w:rPr>
          <w:rFonts w:ascii="Times New Roman" w:hAnsi="Times New Roman" w:cs="Times New Roman"/>
          <w:b/>
          <w:bCs/>
          <w:sz w:val="28"/>
          <w:szCs w:val="28"/>
        </w:rPr>
        <w:t>Доступность лекарственных препаратов</w:t>
      </w:r>
    </w:p>
    <w:p w:rsidR="00F22187" w:rsidRPr="00F22187" w:rsidRDefault="00F22187" w:rsidP="00F221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2187" w:rsidRPr="00F22187" w:rsidRDefault="00F22187" w:rsidP="00F2218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2187">
        <w:rPr>
          <w:rFonts w:ascii="Times New Roman" w:hAnsi="Times New Roman" w:cs="Times New Roman"/>
          <w:iCs/>
          <w:sz w:val="28"/>
          <w:szCs w:val="28"/>
        </w:rPr>
        <w:t xml:space="preserve">Более 60 процентов аптечных организаций региона охвачены постоянным мониторингом управления </w:t>
      </w:r>
      <w:proofErr w:type="spellStart"/>
      <w:r w:rsidRPr="00F22187">
        <w:rPr>
          <w:rFonts w:ascii="Times New Roman" w:hAnsi="Times New Roman" w:cs="Times New Roman"/>
          <w:iCs/>
          <w:sz w:val="28"/>
          <w:szCs w:val="28"/>
        </w:rPr>
        <w:t>Росздравнадзора</w:t>
      </w:r>
      <w:proofErr w:type="spellEnd"/>
      <w:r w:rsidRPr="00F22187">
        <w:rPr>
          <w:rFonts w:ascii="Times New Roman" w:hAnsi="Times New Roman" w:cs="Times New Roman"/>
          <w:iCs/>
          <w:sz w:val="28"/>
          <w:szCs w:val="28"/>
        </w:rPr>
        <w:t xml:space="preserve"> по Костромской области</w:t>
      </w:r>
      <w:r>
        <w:rPr>
          <w:rFonts w:ascii="Times New Roman" w:hAnsi="Times New Roman" w:cs="Times New Roman"/>
          <w:iCs/>
          <w:sz w:val="28"/>
          <w:szCs w:val="28"/>
        </w:rPr>
        <w:t xml:space="preserve"> (Указ</w:t>
      </w:r>
      <w:r w:rsidRPr="00F22187">
        <w:rPr>
          <w:rFonts w:ascii="Times New Roman" w:hAnsi="Times New Roman" w:cs="Times New Roman"/>
          <w:iCs/>
          <w:sz w:val="28"/>
          <w:szCs w:val="28"/>
        </w:rPr>
        <w:t xml:space="preserve"> Президента РФ от 07.05.2012 № 598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F22187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 w:rsidRPr="00F22187">
        <w:rPr>
          <w:rFonts w:ascii="Times New Roman" w:hAnsi="Times New Roman" w:cs="Times New Roman"/>
          <w:iCs/>
          <w:sz w:val="28"/>
          <w:szCs w:val="28"/>
        </w:rPr>
        <w:t xml:space="preserve">б этом на еженедельном оперативном совещании доложила губернатору руководитель ведомства </w:t>
      </w:r>
      <w:proofErr w:type="spellStart"/>
      <w:r w:rsidRPr="00F22187">
        <w:rPr>
          <w:rFonts w:ascii="Times New Roman" w:hAnsi="Times New Roman" w:cs="Times New Roman"/>
          <w:iCs/>
          <w:sz w:val="28"/>
          <w:szCs w:val="28"/>
        </w:rPr>
        <w:t>Анжелика</w:t>
      </w:r>
      <w:proofErr w:type="spellEnd"/>
      <w:r w:rsidRPr="00F2218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22187">
        <w:rPr>
          <w:rFonts w:ascii="Times New Roman" w:hAnsi="Times New Roman" w:cs="Times New Roman"/>
          <w:iCs/>
          <w:sz w:val="28"/>
          <w:szCs w:val="28"/>
        </w:rPr>
        <w:t>Дриго</w:t>
      </w:r>
      <w:proofErr w:type="spellEnd"/>
      <w:r w:rsidRPr="00F22187">
        <w:rPr>
          <w:rFonts w:ascii="Times New Roman" w:hAnsi="Times New Roman" w:cs="Times New Roman"/>
          <w:iCs/>
          <w:sz w:val="28"/>
          <w:szCs w:val="28"/>
        </w:rPr>
        <w:t>.</w:t>
      </w:r>
    </w:p>
    <w:p w:rsidR="00F22187" w:rsidRDefault="00F22187" w:rsidP="00F2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187"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F22187">
        <w:rPr>
          <w:rFonts w:ascii="Times New Roman" w:hAnsi="Times New Roman" w:cs="Times New Roman"/>
          <w:sz w:val="28"/>
          <w:szCs w:val="28"/>
        </w:rPr>
        <w:t>Анжелики</w:t>
      </w:r>
      <w:proofErr w:type="spellEnd"/>
      <w:r w:rsidRPr="00F221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187">
        <w:rPr>
          <w:rFonts w:ascii="Times New Roman" w:hAnsi="Times New Roman" w:cs="Times New Roman"/>
          <w:sz w:val="28"/>
          <w:szCs w:val="28"/>
        </w:rPr>
        <w:t>Дриго</w:t>
      </w:r>
      <w:proofErr w:type="spellEnd"/>
      <w:r w:rsidRPr="00F22187">
        <w:rPr>
          <w:rFonts w:ascii="Times New Roman" w:hAnsi="Times New Roman" w:cs="Times New Roman"/>
          <w:sz w:val="28"/>
          <w:szCs w:val="28"/>
        </w:rPr>
        <w:t>, тщательным проверкам подвергаются порядок формирования цены и ассортимент</w:t>
      </w:r>
      <w:r>
        <w:rPr>
          <w:rFonts w:ascii="Times New Roman" w:hAnsi="Times New Roman" w:cs="Times New Roman"/>
          <w:sz w:val="28"/>
          <w:szCs w:val="28"/>
        </w:rPr>
        <w:t xml:space="preserve"> лекарственных препаратов.</w:t>
      </w:r>
    </w:p>
    <w:p w:rsidR="00F22187" w:rsidRDefault="00F22187" w:rsidP="00F2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187">
        <w:rPr>
          <w:rFonts w:ascii="Times New Roman" w:hAnsi="Times New Roman" w:cs="Times New Roman"/>
          <w:sz w:val="28"/>
          <w:szCs w:val="28"/>
        </w:rPr>
        <w:t>Как отмечают специалисты, благодаря межведомственному взаимодействию и специальным мерам, принятым региональным департаментом здравоохранения по требованию губернатора, нарушения в сфере закупок лека</w:t>
      </w:r>
      <w:proofErr w:type="gramStart"/>
      <w:r w:rsidRPr="00F22187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F22187">
        <w:rPr>
          <w:rFonts w:ascii="Times New Roman" w:hAnsi="Times New Roman" w:cs="Times New Roman"/>
          <w:sz w:val="28"/>
          <w:szCs w:val="28"/>
        </w:rPr>
        <w:t>актически исключены, превышение предельно установленных торговых на</w:t>
      </w:r>
      <w:r>
        <w:rPr>
          <w:rFonts w:ascii="Times New Roman" w:hAnsi="Times New Roman" w:cs="Times New Roman"/>
          <w:sz w:val="28"/>
          <w:szCs w:val="28"/>
        </w:rPr>
        <w:t xml:space="preserve">дбавок не допускается.    </w:t>
      </w:r>
    </w:p>
    <w:p w:rsidR="00F22187" w:rsidRDefault="00F22187" w:rsidP="00F2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187">
        <w:rPr>
          <w:rFonts w:ascii="Times New Roman" w:hAnsi="Times New Roman" w:cs="Times New Roman"/>
          <w:sz w:val="28"/>
          <w:szCs w:val="28"/>
        </w:rPr>
        <w:t>На сегодняшний день, цены на жизненно важные лекарственные препараты в Костромской области ниже, чем в  Ярославской на 3,21%;  ниже, чем в Ивановской на 4,84%; ниже,</w:t>
      </w:r>
      <w:r>
        <w:rPr>
          <w:rFonts w:ascii="Times New Roman" w:hAnsi="Times New Roman" w:cs="Times New Roman"/>
          <w:sz w:val="28"/>
          <w:szCs w:val="28"/>
        </w:rPr>
        <w:t xml:space="preserve"> чем в Тверской на 0,82%. </w:t>
      </w:r>
      <w:proofErr w:type="gramEnd"/>
    </w:p>
    <w:p w:rsidR="00F22187" w:rsidRPr="00F22187" w:rsidRDefault="00F22187" w:rsidP="00F2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187">
        <w:rPr>
          <w:rFonts w:ascii="Times New Roman" w:hAnsi="Times New Roman" w:cs="Times New Roman"/>
          <w:sz w:val="28"/>
          <w:szCs w:val="28"/>
        </w:rPr>
        <w:t xml:space="preserve">По требованию губернатора мониторинг цен и наличия в аптеках области жизненно необходимых препаратов будет продолжен. Сегодня разрабатываются дополнительные меры для сдерживания роста цен на лекарственные препараты, обсуждается вопрос частичной централизации закупок, что позволит снизить закупочную цену.      </w:t>
      </w:r>
    </w:p>
    <w:p w:rsidR="00625988" w:rsidRPr="00F22187" w:rsidRDefault="00625988" w:rsidP="00F2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5988" w:rsidRPr="00F22187" w:rsidSect="00CE0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597D"/>
    <w:rsid w:val="000A5D6C"/>
    <w:rsid w:val="002A4E87"/>
    <w:rsid w:val="00342355"/>
    <w:rsid w:val="0035620F"/>
    <w:rsid w:val="0038323F"/>
    <w:rsid w:val="00430868"/>
    <w:rsid w:val="004629AD"/>
    <w:rsid w:val="00510E94"/>
    <w:rsid w:val="0058431C"/>
    <w:rsid w:val="00611ED9"/>
    <w:rsid w:val="00625988"/>
    <w:rsid w:val="006516E1"/>
    <w:rsid w:val="006526E6"/>
    <w:rsid w:val="00672562"/>
    <w:rsid w:val="006A0107"/>
    <w:rsid w:val="006B7A29"/>
    <w:rsid w:val="00753C82"/>
    <w:rsid w:val="007610D7"/>
    <w:rsid w:val="00775FD3"/>
    <w:rsid w:val="007775EA"/>
    <w:rsid w:val="007975E8"/>
    <w:rsid w:val="007C325C"/>
    <w:rsid w:val="007D42F1"/>
    <w:rsid w:val="008E4727"/>
    <w:rsid w:val="009C5D18"/>
    <w:rsid w:val="009E1AE2"/>
    <w:rsid w:val="009E7C61"/>
    <w:rsid w:val="00A30287"/>
    <w:rsid w:val="00A8461F"/>
    <w:rsid w:val="00AB204C"/>
    <w:rsid w:val="00AF2B09"/>
    <w:rsid w:val="00BF3479"/>
    <w:rsid w:val="00C5149A"/>
    <w:rsid w:val="00CE0E8E"/>
    <w:rsid w:val="00CE19B2"/>
    <w:rsid w:val="00CE3B26"/>
    <w:rsid w:val="00D210B6"/>
    <w:rsid w:val="00D269AC"/>
    <w:rsid w:val="00D37538"/>
    <w:rsid w:val="00D61DD4"/>
    <w:rsid w:val="00D96F77"/>
    <w:rsid w:val="00DD0A40"/>
    <w:rsid w:val="00E0062C"/>
    <w:rsid w:val="00E26E37"/>
    <w:rsid w:val="00E36FEF"/>
    <w:rsid w:val="00E433A2"/>
    <w:rsid w:val="00E4400B"/>
    <w:rsid w:val="00ED4DD1"/>
    <w:rsid w:val="00EE7DD4"/>
    <w:rsid w:val="00F2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42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3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2014-09-08T04:11:00Z</dcterms:created>
  <dcterms:modified xsi:type="dcterms:W3CDTF">2014-09-08T04:11:00Z</dcterms:modified>
</cp:coreProperties>
</file>